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F4" w:rsidRPr="008176A2" w:rsidRDefault="008176A2" w:rsidP="008176A2">
      <w:pPr>
        <w:pStyle w:val="NoSpacing"/>
        <w:jc w:val="center"/>
        <w:rPr>
          <w:rFonts w:ascii="Kristen ITC" w:hAnsi="Kristen ITC"/>
          <w:sz w:val="28"/>
          <w:szCs w:val="28"/>
        </w:rPr>
      </w:pPr>
      <w:r w:rsidRPr="008176A2">
        <w:rPr>
          <w:rFonts w:ascii="Kristen ITC" w:hAnsi="Kristen ITC"/>
          <w:sz w:val="28"/>
          <w:szCs w:val="28"/>
        </w:rPr>
        <w:t>Wednesday February 8, 2017</w:t>
      </w:r>
    </w:p>
    <w:p w:rsidR="008176A2" w:rsidRPr="008176A2" w:rsidRDefault="008176A2" w:rsidP="008176A2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ELA- </w:t>
      </w:r>
      <w:proofErr w:type="gramStart"/>
      <w:r>
        <w:rPr>
          <w:rFonts w:ascii="Kristen ITC" w:hAnsi="Kristen ITC"/>
          <w:sz w:val="28"/>
          <w:szCs w:val="28"/>
        </w:rPr>
        <w:t>write</w:t>
      </w:r>
      <w:proofErr w:type="gramEnd"/>
      <w:r>
        <w:rPr>
          <w:rFonts w:ascii="Kristen ITC" w:hAnsi="Kristen ITC"/>
          <w:sz w:val="28"/>
          <w:szCs w:val="28"/>
        </w:rPr>
        <w:t xml:space="preserve"> a paragraph (6-8 sentences) on what you learned at the BPO</w:t>
      </w: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packet due Thursday</w:t>
      </w: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extra credit due 2/28</w:t>
      </w: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Social-test Friday chapter 4</w:t>
      </w: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3/1</w:t>
      </w: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division facts 5x each</w:t>
      </w:r>
    </w:p>
    <w:p w:rsid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</w:p>
    <w:p w:rsidR="008176A2" w:rsidRPr="008176A2" w:rsidRDefault="008176A2" w:rsidP="008176A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 Test Wednesday</w:t>
      </w:r>
      <w:bookmarkStart w:id="0" w:name="_GoBack"/>
      <w:bookmarkEnd w:id="0"/>
    </w:p>
    <w:sectPr w:rsidR="008176A2" w:rsidRPr="0081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2"/>
    <w:rsid w:val="008176A2"/>
    <w:rsid w:val="00E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2017-02-08T18:04:00Z</dcterms:created>
  <dcterms:modified xsi:type="dcterms:W3CDTF">2017-02-08T18:08:00Z</dcterms:modified>
</cp:coreProperties>
</file>