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3CA" w:rsidRDefault="001C5DED" w:rsidP="001C5DED">
      <w:pPr>
        <w:pStyle w:val="NoSpacing"/>
        <w:jc w:val="center"/>
        <w:rPr>
          <w:rFonts w:ascii="Tahoma" w:hAnsi="Tahoma" w:cs="Tahoma"/>
          <w:sz w:val="24"/>
          <w:szCs w:val="24"/>
        </w:rPr>
      </w:pPr>
      <w:r w:rsidRPr="001C5DED">
        <w:rPr>
          <w:rFonts w:ascii="Tahoma" w:hAnsi="Tahoma" w:cs="Tahoma"/>
          <w:sz w:val="24"/>
          <w:szCs w:val="24"/>
        </w:rPr>
        <w:t>Math Review for Quiz</w:t>
      </w:r>
    </w:p>
    <w:p w:rsidR="001C5DED" w:rsidRDefault="001C5DED" w:rsidP="001C5DED">
      <w:pPr>
        <w:pStyle w:val="NoSpacing"/>
        <w:jc w:val="center"/>
        <w:rPr>
          <w:rFonts w:ascii="Tahoma" w:hAnsi="Tahoma" w:cs="Tahoma"/>
          <w:sz w:val="24"/>
          <w:szCs w:val="24"/>
        </w:rPr>
      </w:pPr>
    </w:p>
    <w:p w:rsidR="001C5DED" w:rsidRDefault="001C5DED" w:rsidP="001C5DED">
      <w:pPr>
        <w:pStyle w:val="NoSpacing"/>
        <w:numPr>
          <w:ilvl w:val="0"/>
          <w:numId w:val="1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Draw a figure using points and straight lines (lesson 1)</w:t>
      </w:r>
    </w:p>
    <w:p w:rsidR="001C5DED" w:rsidRDefault="001C5DED" w:rsidP="001C5DED">
      <w:pPr>
        <w:pStyle w:val="NoSpacing"/>
        <w:numPr>
          <w:ilvl w:val="0"/>
          <w:numId w:val="1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Use your protractor to measure an angle-tell if the angle is right, acute or obtuse and why</w:t>
      </w:r>
    </w:p>
    <w:p w:rsidR="001C5DED" w:rsidRDefault="001C5DED" w:rsidP="001C5DED">
      <w:pPr>
        <w:pStyle w:val="NoSpacing"/>
        <w:numPr>
          <w:ilvl w:val="0"/>
          <w:numId w:val="1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Draw a figure using perpendicular and parallel lines</w:t>
      </w:r>
    </w:p>
    <w:p w:rsidR="001C5DED" w:rsidRDefault="001C5DED" w:rsidP="001C5DED">
      <w:pPr>
        <w:pStyle w:val="NoSpacing"/>
        <w:numPr>
          <w:ilvl w:val="0"/>
          <w:numId w:val="1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How to write parallel and perpendicular lines</w:t>
      </w:r>
    </w:p>
    <w:p w:rsidR="0095250F" w:rsidRPr="001C5DED" w:rsidRDefault="0095250F" w:rsidP="001C5DED">
      <w:pPr>
        <w:pStyle w:val="NoSpacing"/>
        <w:numPr>
          <w:ilvl w:val="0"/>
          <w:numId w:val="1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Circular protractor (90 degrees, 180 degrees, 270 degrees, and 360 degrees)</w:t>
      </w:r>
      <w:bookmarkStart w:id="0" w:name="_GoBack"/>
      <w:bookmarkEnd w:id="0"/>
    </w:p>
    <w:sectPr w:rsidR="0095250F" w:rsidRPr="001C5D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D0AAA"/>
    <w:multiLevelType w:val="hybridMultilevel"/>
    <w:tmpl w:val="9C862630"/>
    <w:lvl w:ilvl="0" w:tplc="E80E032E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ED"/>
    <w:rsid w:val="001C5DED"/>
    <w:rsid w:val="0095250F"/>
    <w:rsid w:val="00DE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5D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5D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cglaub</dc:creator>
  <cp:lastModifiedBy>cglaub</cp:lastModifiedBy>
  <cp:revision>1</cp:revision>
  <dcterms:created xsi:type="dcterms:W3CDTF">2016-12-15T15:37:00Z</dcterms:created>
  <dcterms:modified xsi:type="dcterms:W3CDTF">2016-12-15T15:49:00Z</dcterms:modified>
</cp:coreProperties>
</file>